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D75" w:rsidRPr="00ED2871" w:rsidRDefault="00A10D75" w:rsidP="00225CBF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«УТВЕРЖДАЮ»</w:t>
      </w:r>
    </w:p>
    <w:p w:rsidR="00A10D75" w:rsidRPr="00ED2871" w:rsidRDefault="00A10D75" w:rsidP="00225CBF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D287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A10D75" w:rsidRPr="00ED2871" w:rsidRDefault="00A10D75" w:rsidP="00225CBF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ЗАО «Авиационно-топливная компания»</w:t>
      </w:r>
    </w:p>
    <w:p w:rsidR="00A10D75" w:rsidRPr="00ED2871" w:rsidRDefault="00A10D75" w:rsidP="00225CBF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25CBF">
        <w:rPr>
          <w:rFonts w:ascii="Times New Roman" w:hAnsi="Times New Roman" w:cs="Times New Roman"/>
          <w:sz w:val="24"/>
          <w:szCs w:val="24"/>
        </w:rPr>
        <w:t>Дружинин Н.А.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D75" w:rsidRDefault="00A10D75" w:rsidP="00225CB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>«___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D2871">
        <w:rPr>
          <w:rFonts w:ascii="Times New Roman" w:hAnsi="Times New Roman" w:cs="Times New Roman"/>
          <w:sz w:val="24"/>
          <w:szCs w:val="24"/>
        </w:rPr>
        <w:t>» _____________ 201</w:t>
      </w:r>
      <w:r w:rsidR="007E253C">
        <w:rPr>
          <w:rFonts w:ascii="Times New Roman" w:hAnsi="Times New Roman" w:cs="Times New Roman"/>
          <w:sz w:val="24"/>
          <w:szCs w:val="24"/>
        </w:rPr>
        <w:t>_</w:t>
      </w:r>
      <w:r w:rsidRPr="00ED2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F1990" w:rsidRDefault="00FF1990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BD483C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</w:p>
    <w:p w:rsidR="002E2C16" w:rsidRPr="0069249B" w:rsidRDefault="002E2C16" w:rsidP="002E2C1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9249B">
        <w:rPr>
          <w:rFonts w:ascii="Times New Roman" w:hAnsi="Times New Roman" w:cs="Times New Roman"/>
          <w:b/>
          <w:sz w:val="28"/>
          <w:szCs w:val="28"/>
        </w:rPr>
        <w:t xml:space="preserve">Шифр  </w:t>
      </w:r>
      <w:r w:rsidR="00B37E64" w:rsidRPr="00B37E64">
        <w:rPr>
          <w:rFonts w:ascii="Times New Roman" w:hAnsi="Times New Roman" w:cs="Times New Roman"/>
          <w:b/>
          <w:sz w:val="28"/>
          <w:szCs w:val="28"/>
        </w:rPr>
        <w:t>АТК</w:t>
      </w:r>
      <w:proofErr w:type="gramEnd"/>
      <w:r w:rsidR="00B37E64" w:rsidRPr="00B37E64">
        <w:rPr>
          <w:rFonts w:ascii="Times New Roman" w:hAnsi="Times New Roman" w:cs="Times New Roman"/>
          <w:b/>
          <w:sz w:val="28"/>
          <w:szCs w:val="28"/>
        </w:rPr>
        <w:t>-16-006</w:t>
      </w:r>
    </w:p>
    <w:p w:rsidR="002E2C16" w:rsidRPr="0069249B" w:rsidRDefault="002E2C16" w:rsidP="002E2C1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разработку проектной документации по объекту: «Техническое перевооружение </w:t>
      </w:r>
      <w:r w:rsidR="00B37E64">
        <w:rPr>
          <w:rFonts w:ascii="Times New Roman" w:hAnsi="Times New Roman" w:cs="Times New Roman"/>
          <w:b/>
          <w:sz w:val="28"/>
          <w:szCs w:val="28"/>
        </w:rPr>
        <w:t>резервуаров РГС-65</w:t>
      </w:r>
      <w:r w:rsidR="00C842C4">
        <w:rPr>
          <w:rFonts w:ascii="Times New Roman" w:hAnsi="Times New Roman" w:cs="Times New Roman"/>
          <w:b/>
          <w:sz w:val="28"/>
          <w:szCs w:val="28"/>
        </w:rPr>
        <w:t xml:space="preserve"> (инв</w:t>
      </w:r>
      <w:r w:rsidR="006A4711">
        <w:rPr>
          <w:rFonts w:ascii="Times New Roman" w:hAnsi="Times New Roman" w:cs="Times New Roman"/>
          <w:b/>
          <w:sz w:val="28"/>
          <w:szCs w:val="28"/>
        </w:rPr>
        <w:t>.№№ 000000198, 000000199) и РГС</w:t>
      </w:r>
      <w:r w:rsidR="00C842C4">
        <w:rPr>
          <w:rFonts w:ascii="Times New Roman" w:hAnsi="Times New Roman" w:cs="Times New Roman"/>
          <w:b/>
          <w:sz w:val="28"/>
          <w:szCs w:val="28"/>
        </w:rPr>
        <w:t>-25 (инв.№ 000000132)</w:t>
      </w:r>
    </w:p>
    <w:p w:rsidR="00151C42" w:rsidRDefault="00151C42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94" w:type="dxa"/>
        <w:tblInd w:w="-601" w:type="dxa"/>
        <w:tblLook w:val="04A0" w:firstRow="1" w:lastRow="0" w:firstColumn="1" w:lastColumn="0" w:noHBand="0" w:noVBand="1"/>
      </w:tblPr>
      <w:tblGrid>
        <w:gridCol w:w="490"/>
        <w:gridCol w:w="3090"/>
        <w:gridCol w:w="6514"/>
      </w:tblGrid>
      <w:tr w:rsidR="008C0678" w:rsidRPr="00775F00" w:rsidTr="000C07FD"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Адрес </w:t>
            </w:r>
          </w:p>
        </w:tc>
        <w:tc>
          <w:tcPr>
            <w:tcW w:w="6514" w:type="dxa"/>
          </w:tcPr>
          <w:p w:rsidR="00612B9D" w:rsidRPr="000C07FD" w:rsidRDefault="00612B9D" w:rsidP="00612B9D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г. Москва, Заводское шоссе д.16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br/>
              <w:t>- опасный производственный объект (на основании ФЗ-116</w:t>
            </w:r>
            <w:r w:rsidR="00500D45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764C77" w:rsidRPr="000C07FD">
              <w:rPr>
                <w:rFonts w:ascii="Times New Roman" w:hAnsi="Times New Roman" w:cs="Times New Roman"/>
                <w:sz w:val="23"/>
                <w:szCs w:val="23"/>
              </w:rPr>
              <w:t>21.07.1997г.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); </w:t>
            </w:r>
          </w:p>
          <w:p w:rsidR="008C0678" w:rsidRPr="000C07FD" w:rsidRDefault="00612B9D" w:rsidP="00612B9D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особо опасный, технически сложный объект (на основании ст.48.1 ГК РФ</w:t>
            </w:r>
            <w:proofErr w:type="gram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);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br/>
              <w:t>-</w:t>
            </w:r>
            <w:proofErr w:type="gram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склад горюче-смазочных материалов;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br/>
              <w:t>- объект авиационной инфраструктуры.</w:t>
            </w:r>
          </w:p>
        </w:tc>
      </w:tr>
      <w:tr w:rsidR="008C0678" w:rsidRPr="00775F00" w:rsidTr="000C07FD"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Заказчик</w:t>
            </w:r>
          </w:p>
        </w:tc>
        <w:tc>
          <w:tcPr>
            <w:tcW w:w="6514" w:type="dxa"/>
          </w:tcPr>
          <w:p w:rsidR="008C0678" w:rsidRPr="000C07FD" w:rsidRDefault="00D4119F" w:rsidP="00501500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ЗАО «Авиационно-топливная компания»;</w:t>
            </w:r>
          </w:p>
        </w:tc>
      </w:tr>
      <w:tr w:rsidR="00E27D22" w:rsidRPr="00775F00" w:rsidTr="000C07FD">
        <w:tc>
          <w:tcPr>
            <w:tcW w:w="490" w:type="dxa"/>
          </w:tcPr>
          <w:p w:rsidR="00E27D22" w:rsidRPr="000C07FD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E27D22" w:rsidRPr="000C07FD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Э</w:t>
            </w:r>
            <w:r w:rsidR="00E27D22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ксплуатирующая</w:t>
            </w: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организация</w:t>
            </w:r>
            <w:r w:rsidR="00E27D22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6514" w:type="dxa"/>
          </w:tcPr>
          <w:p w:rsidR="00E27D22" w:rsidRPr="000C07FD" w:rsidRDefault="00E27D22" w:rsidP="008C0678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ЗАО «</w:t>
            </w:r>
            <w:proofErr w:type="gram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Топливо-заправочный</w:t>
            </w:r>
            <w:proofErr w:type="gram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сервис»</w:t>
            </w:r>
            <w:r w:rsidR="00202D33"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</w:tc>
      </w:tr>
      <w:tr w:rsidR="008C0678" w:rsidRPr="00775F00" w:rsidTr="000C07FD"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Генеральный проектировщик</w:t>
            </w:r>
            <w:r w:rsidR="00361D08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/подрядчик</w:t>
            </w:r>
          </w:p>
        </w:tc>
        <w:tc>
          <w:tcPr>
            <w:tcW w:w="6514" w:type="dxa"/>
          </w:tcPr>
          <w:p w:rsidR="008C0678" w:rsidRPr="000C07FD" w:rsidRDefault="00407A67" w:rsidP="0076756F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Определяется результатами тендерных торгов</w:t>
            </w:r>
            <w:r w:rsidR="00202D33"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</w:tc>
      </w:tr>
      <w:tr w:rsidR="008C0678" w:rsidRPr="00775F00" w:rsidTr="000C07FD"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Вид </w:t>
            </w:r>
            <w:r w:rsidR="00930F4C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строительства</w:t>
            </w:r>
          </w:p>
        </w:tc>
        <w:tc>
          <w:tcPr>
            <w:tcW w:w="6514" w:type="dxa"/>
          </w:tcPr>
          <w:p w:rsidR="00930F4C" w:rsidRPr="000C07FD" w:rsidRDefault="00D4119F" w:rsidP="00410950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930F4C" w:rsidRPr="000C07FD">
              <w:rPr>
                <w:rFonts w:ascii="Times New Roman" w:hAnsi="Times New Roman" w:cs="Times New Roman"/>
                <w:sz w:val="23"/>
                <w:szCs w:val="23"/>
              </w:rPr>
              <w:t>ехническое перевооружение</w:t>
            </w:r>
          </w:p>
        </w:tc>
      </w:tr>
      <w:tr w:rsidR="008C0678" w:rsidRPr="00775F00" w:rsidTr="000C07FD">
        <w:trPr>
          <w:trHeight w:val="504"/>
        </w:trPr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CD1624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Срок </w:t>
            </w:r>
            <w:r w:rsidR="00CD1624">
              <w:rPr>
                <w:rFonts w:ascii="Times New Roman" w:hAnsi="Times New Roman" w:cs="Times New Roman"/>
                <w:b/>
                <w:sz w:val="23"/>
                <w:szCs w:val="23"/>
              </w:rPr>
              <w:t>выполнения работ</w:t>
            </w:r>
          </w:p>
        </w:tc>
        <w:tc>
          <w:tcPr>
            <w:tcW w:w="6514" w:type="dxa"/>
          </w:tcPr>
          <w:p w:rsidR="00612B9D" w:rsidRPr="000C07FD" w:rsidRDefault="00612B9D" w:rsidP="00612B9D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3 месяца с момента подписания договора</w:t>
            </w:r>
          </w:p>
          <w:p w:rsidR="00361D08" w:rsidRPr="000C07FD" w:rsidRDefault="00361D08" w:rsidP="00C75C26">
            <w:pPr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C0678" w:rsidRPr="00775F00" w:rsidTr="000C07FD">
        <w:tc>
          <w:tcPr>
            <w:tcW w:w="490" w:type="dxa"/>
          </w:tcPr>
          <w:p w:rsidR="008C0678" w:rsidRPr="000C07FD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C0678" w:rsidRPr="000C07FD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Общие требования к </w:t>
            </w:r>
            <w:r w:rsidR="00407A67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проектной</w:t>
            </w:r>
            <w:r w:rsidR="00361D08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/подрядной</w:t>
            </w:r>
            <w:r w:rsidR="00407A67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организации</w:t>
            </w:r>
          </w:p>
        </w:tc>
        <w:tc>
          <w:tcPr>
            <w:tcW w:w="6514" w:type="dxa"/>
          </w:tcPr>
          <w:p w:rsidR="00C663E5" w:rsidRPr="00EB0479" w:rsidRDefault="00C663E5" w:rsidP="00C663E5">
            <w:pPr>
              <w:pStyle w:val="a4"/>
              <w:numPr>
                <w:ilvl w:val="0"/>
                <w:numId w:val="21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479">
              <w:rPr>
                <w:rFonts w:ascii="Times New Roman" w:hAnsi="Times New Roman"/>
                <w:sz w:val="24"/>
                <w:szCs w:val="24"/>
              </w:rPr>
              <w:t>Свидетельство СРО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Приложением)</w:t>
            </w:r>
            <w:r w:rsidRPr="00EB0479">
              <w:rPr>
                <w:rFonts w:ascii="Times New Roman" w:hAnsi="Times New Roman"/>
                <w:sz w:val="24"/>
                <w:szCs w:val="24"/>
              </w:rPr>
              <w:t xml:space="preserve"> о допуске к определенному виду или видам работ по подготовке проектной документации</w:t>
            </w:r>
            <w:r w:rsidR="0077071E">
              <w:rPr>
                <w:rFonts w:ascii="Times New Roman" w:hAnsi="Times New Roman"/>
                <w:sz w:val="24"/>
                <w:szCs w:val="24"/>
              </w:rPr>
              <w:t xml:space="preserve">, включая особо опасные </w:t>
            </w:r>
            <w:proofErr w:type="gramStart"/>
            <w:r w:rsidR="0077071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</w:t>
            </w:r>
            <w:proofErr w:type="gramEnd"/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сложны</w:t>
            </w:r>
            <w:r w:rsidR="00770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0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</w:t>
            </w:r>
            <w:r w:rsidRPr="00EB047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>Должн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быть предоставлен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C663E5" w:rsidRPr="006A756F" w:rsidRDefault="00C663E5" w:rsidP="00C663E5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784B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C663E5" w:rsidRPr="006A756F" w:rsidRDefault="00C663E5" w:rsidP="00C663E5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C327E7" w:rsidRPr="000C07FD" w:rsidRDefault="00C663E5" w:rsidP="00C663E5">
            <w:pPr>
              <w:pStyle w:val="a4"/>
              <w:numPr>
                <w:ilvl w:val="0"/>
                <w:numId w:val="21"/>
              </w:numPr>
              <w:ind w:left="67" w:firstLine="293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</w:tc>
      </w:tr>
      <w:tr w:rsidR="008834CA" w:rsidRPr="00775F00" w:rsidTr="000C07FD">
        <w:trPr>
          <w:trHeight w:val="1368"/>
        </w:trPr>
        <w:tc>
          <w:tcPr>
            <w:tcW w:w="490" w:type="dxa"/>
          </w:tcPr>
          <w:p w:rsidR="008834CA" w:rsidRPr="000C07FD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834CA" w:rsidRPr="000C07FD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Стадии проектирования</w:t>
            </w:r>
            <w:r w:rsidR="008834CA"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6514" w:type="dxa"/>
          </w:tcPr>
          <w:p w:rsidR="00151C42" w:rsidRPr="000C07FD" w:rsidRDefault="00151C42" w:rsidP="00151C4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Рабочая документация;</w:t>
            </w:r>
          </w:p>
          <w:p w:rsidR="00151C42" w:rsidRPr="000C07FD" w:rsidRDefault="00151C42" w:rsidP="00151C4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C22EDA" w:rsidRPr="000C07FD">
              <w:rPr>
                <w:rFonts w:ascii="Times New Roman" w:hAnsi="Times New Roman" w:cs="Times New Roman"/>
                <w:sz w:val="23"/>
                <w:szCs w:val="23"/>
              </w:rPr>
              <w:t>Сметная документация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831044" w:rsidRPr="000C07FD" w:rsidRDefault="00151C42" w:rsidP="00151C4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Экспертиза промышленной безопасности </w:t>
            </w:r>
            <w:r w:rsidR="002B73B4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рабочей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документации с регистрацией в МТУ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Ростехнадзора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831044" w:rsidRPr="00775F00" w:rsidTr="000C07FD">
        <w:trPr>
          <w:trHeight w:val="274"/>
        </w:trPr>
        <w:tc>
          <w:tcPr>
            <w:tcW w:w="490" w:type="dxa"/>
          </w:tcPr>
          <w:p w:rsidR="00831044" w:rsidRPr="000C07FD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831044" w:rsidRPr="000C07FD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Общие требования к выполнению работ</w:t>
            </w:r>
          </w:p>
        </w:tc>
        <w:tc>
          <w:tcPr>
            <w:tcW w:w="6514" w:type="dxa"/>
          </w:tcPr>
          <w:p w:rsidR="00967191" w:rsidRPr="000C07FD" w:rsidRDefault="00967191" w:rsidP="00967191">
            <w:pPr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967191" w:rsidRPr="000C07FD" w:rsidRDefault="00967191" w:rsidP="00967191">
            <w:pPr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- При проектировании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831044" w:rsidRPr="000C07FD" w:rsidRDefault="00967191" w:rsidP="009671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CA7383" w:rsidRPr="000C07FD" w:rsidRDefault="00CA7383" w:rsidP="0096719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внутриобъектового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0C07FD">
        <w:trPr>
          <w:trHeight w:val="1351"/>
        </w:trPr>
        <w:tc>
          <w:tcPr>
            <w:tcW w:w="490" w:type="dxa"/>
          </w:tcPr>
          <w:p w:rsidR="00407A67" w:rsidRPr="000C07FD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407A67" w:rsidRPr="000C07FD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Условия ввода в эксплуатацию</w:t>
            </w:r>
          </w:p>
        </w:tc>
        <w:tc>
          <w:tcPr>
            <w:tcW w:w="6514" w:type="dxa"/>
          </w:tcPr>
          <w:p w:rsidR="00AC28AC" w:rsidRPr="000C07FD" w:rsidRDefault="00AC28AC" w:rsidP="00AC28A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-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Рабочую документацию разработать с учетом поэтапной реализации проекта в условиях действующего ОПО.</w:t>
            </w:r>
          </w:p>
          <w:p w:rsidR="00967191" w:rsidRPr="000C07FD" w:rsidRDefault="00FE40F1" w:rsidP="006B5ED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соответствии с требованиями Федерального Закона от 21 июля 1997г. № 116-ФЗ «О промышленной безопасности опа</w:t>
            </w:r>
            <w:r w:rsidR="006B5ED3" w:rsidRPr="000C07FD">
              <w:rPr>
                <w:rFonts w:ascii="Times New Roman" w:hAnsi="Times New Roman" w:cs="Times New Roman"/>
                <w:sz w:val="23"/>
                <w:szCs w:val="23"/>
              </w:rPr>
              <w:t>сных производственных объектов»;</w:t>
            </w:r>
          </w:p>
        </w:tc>
      </w:tr>
      <w:tr w:rsidR="00967191" w:rsidRPr="00775F00" w:rsidTr="000C07FD">
        <w:trPr>
          <w:trHeight w:val="663"/>
        </w:trPr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1716D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Потребность в инженерных изысканиях</w:t>
            </w:r>
          </w:p>
        </w:tc>
        <w:tc>
          <w:tcPr>
            <w:tcW w:w="6514" w:type="dxa"/>
          </w:tcPr>
          <w:p w:rsidR="00967191" w:rsidRPr="000C07FD" w:rsidRDefault="00E9282B" w:rsidP="006A4711">
            <w:pPr>
              <w:pStyle w:val="49"/>
              <w:ind w:left="0"/>
              <w:rPr>
                <w:sz w:val="23"/>
                <w:szCs w:val="23"/>
              </w:rPr>
            </w:pPr>
            <w:r w:rsidRPr="000C07FD">
              <w:rPr>
                <w:sz w:val="23"/>
                <w:szCs w:val="23"/>
              </w:rPr>
              <w:t xml:space="preserve">- </w:t>
            </w:r>
            <w:r w:rsidR="006A4711" w:rsidRPr="000C07FD">
              <w:rPr>
                <w:sz w:val="23"/>
                <w:szCs w:val="23"/>
              </w:rPr>
              <w:t>Не требуется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вариантной проработке и формированию ОТР</w:t>
            </w:r>
          </w:p>
        </w:tc>
        <w:tc>
          <w:tcPr>
            <w:tcW w:w="6514" w:type="dxa"/>
          </w:tcPr>
          <w:p w:rsidR="00AC28AC" w:rsidRPr="000C07FD" w:rsidRDefault="00967191" w:rsidP="006B17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выделению пусковых комплексов</w:t>
            </w:r>
          </w:p>
        </w:tc>
        <w:tc>
          <w:tcPr>
            <w:tcW w:w="6514" w:type="dxa"/>
          </w:tcPr>
          <w:p w:rsidR="00967191" w:rsidRPr="000C07FD" w:rsidRDefault="00967191" w:rsidP="006B5ED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Не требуется;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техническим решениям</w:t>
            </w:r>
          </w:p>
        </w:tc>
        <w:tc>
          <w:tcPr>
            <w:tcW w:w="6514" w:type="dxa"/>
          </w:tcPr>
          <w:p w:rsidR="00E9282B" w:rsidRPr="000C07FD" w:rsidRDefault="00E9282B" w:rsidP="00E9282B">
            <w:pPr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Разработать комплект документации, необходимой для реализации проекта по техническому перевооружению резервуаров РГСн-65 (инв.№№ 000000198, 000000199) и РГСп-25 (инв.№ 000000132).</w:t>
            </w:r>
          </w:p>
          <w:p w:rsidR="00E9282B" w:rsidRPr="000C07FD" w:rsidRDefault="00E9282B" w:rsidP="0073349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Получить положительное заключение экспертизы промышленной безопасности на разработанную проектно-сметную документацию.</w:t>
            </w:r>
          </w:p>
          <w:p w:rsidR="00733495" w:rsidRPr="000C07FD" w:rsidRDefault="00733495" w:rsidP="00733495">
            <w:pPr>
              <w:pStyle w:val="a4"/>
              <w:ind w:left="426" w:firstLine="283"/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Состав работ:</w:t>
            </w:r>
          </w:p>
          <w:p w:rsidR="0085254F" w:rsidRPr="000C07FD" w:rsidRDefault="00733495" w:rsidP="0073349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проект производства работ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по демонтажу имеющихся резервуарных металлоконструкций </w:t>
            </w:r>
            <w:r w:rsidR="006A4711" w:rsidRPr="000C07FD">
              <w:rPr>
                <w:rFonts w:ascii="Times New Roman" w:hAnsi="Times New Roman" w:cs="Times New Roman"/>
                <w:sz w:val="23"/>
                <w:szCs w:val="23"/>
              </w:rPr>
              <w:t>наземных РГС-65 – 2 ед., подземного РГС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-25 – 1 ед. с отключением от технологических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топливопроводов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  <w:p w:rsidR="00BA6ABC" w:rsidRPr="00C257F8" w:rsidRDefault="00BA6ABC" w:rsidP="00BA6AB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«К</w:t>
            </w:r>
            <w:r w:rsidR="005910B9"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онструктивные и объемно-планировочные решения</w:t>
            </w: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» в котором:</w:t>
            </w:r>
          </w:p>
          <w:p w:rsidR="00BA6ABC" w:rsidRPr="000C07FD" w:rsidRDefault="00BA6ABC" w:rsidP="00BA6ABC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Проработать решения по установке двух резервуаров РГ75 (имеются в наличии у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заказчика)</w:t>
            </w:r>
            <w:r w:rsidR="005910B9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на существующую бетонную площадку с ограждающей стеной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BA6ABC" w:rsidRPr="000C07FD" w:rsidRDefault="00BA6ABC" w:rsidP="005910B9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Проработать решения по </w:t>
            </w:r>
            <w:r w:rsidR="005910B9" w:rsidRPr="000C07FD">
              <w:rPr>
                <w:rFonts w:ascii="Times New Roman" w:hAnsi="Times New Roman" w:cs="Times New Roman"/>
                <w:sz w:val="23"/>
                <w:szCs w:val="23"/>
              </w:rPr>
              <w:t>монтажу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вновь изготавливаемого РГ</w:t>
            </w:r>
            <w:r w:rsidR="006D38A0" w:rsidRPr="000C07FD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п-25</w:t>
            </w:r>
            <w:r w:rsidR="005910B9"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733495" w:rsidRPr="00C257F8" w:rsidRDefault="0085254F" w:rsidP="0073349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«КМ»</w:t>
            </w:r>
            <w:r w:rsidR="00BF13EA"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 в составе</w:t>
            </w: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:</w:t>
            </w:r>
          </w:p>
          <w:p w:rsidR="00BC082D" w:rsidRPr="000C07FD" w:rsidRDefault="0085254F" w:rsidP="0085254F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BC082D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Резервуар горизонтальный подземный двустенный объемом 25м3. Материал изготовления – </w:t>
            </w:r>
            <w:r w:rsidR="0077071E">
              <w:rPr>
                <w:rFonts w:ascii="Times New Roman" w:hAnsi="Times New Roman" w:cs="Times New Roman"/>
                <w:sz w:val="23"/>
                <w:szCs w:val="23"/>
              </w:rPr>
              <w:t>углеродистая сталь</w:t>
            </w:r>
            <w:r w:rsidR="00BC082D"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85254F" w:rsidRPr="000C07FD" w:rsidRDefault="00BC082D" w:rsidP="0085254F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Комплект лестниц и переходных мостиков резервуаров РГ75.  </w:t>
            </w:r>
          </w:p>
          <w:p w:rsidR="00BD302E" w:rsidRPr="00C257F8" w:rsidRDefault="00BD302E" w:rsidP="00BD302E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«КЖ» в котором:</w:t>
            </w:r>
          </w:p>
          <w:p w:rsidR="00BD302E" w:rsidRPr="000C07FD" w:rsidRDefault="00BD302E" w:rsidP="00BD302E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Проработать решения по </w:t>
            </w:r>
            <w:r w:rsidR="000D7E02" w:rsidRPr="000C07FD">
              <w:rPr>
                <w:rFonts w:ascii="Times New Roman" w:hAnsi="Times New Roman" w:cs="Times New Roman"/>
                <w:sz w:val="23"/>
                <w:szCs w:val="23"/>
              </w:rPr>
              <w:t>подготовке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бетонной площадки РГ75 и </w:t>
            </w:r>
            <w:r w:rsidR="00BD483C" w:rsidRPr="000C07FD">
              <w:rPr>
                <w:rFonts w:ascii="Times New Roman" w:hAnsi="Times New Roman" w:cs="Times New Roman"/>
                <w:sz w:val="23"/>
                <w:szCs w:val="23"/>
              </w:rPr>
              <w:t>фундамента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РГ</w:t>
            </w:r>
            <w:r w:rsidR="006D38A0" w:rsidRPr="000C07FD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2D731E" w:rsidRPr="000C07FD">
              <w:rPr>
                <w:rFonts w:ascii="Times New Roman" w:hAnsi="Times New Roman" w:cs="Times New Roman"/>
                <w:sz w:val="23"/>
                <w:szCs w:val="23"/>
              </w:rPr>
              <w:t>п-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  <w:r w:rsidR="000D7E02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к установке на них новых резервуарных металлоконструкций.</w:t>
            </w:r>
          </w:p>
          <w:p w:rsidR="002D731E" w:rsidRDefault="002D731E" w:rsidP="00BD302E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Проработать решения по фундаментам </w:t>
            </w:r>
            <w:proofErr w:type="gram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мачт  системы</w:t>
            </w:r>
            <w:proofErr w:type="gram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молниезащиты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77071E" w:rsidRPr="00C257F8" w:rsidRDefault="0077071E" w:rsidP="0077071E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 xml:space="preserve">Разработать раздел </w:t>
            </w:r>
            <w:r w:rsidR="00626E94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«З</w:t>
            </w:r>
            <w:r w:rsidR="00C257F8"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Г</w:t>
            </w: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» в котором:</w:t>
            </w:r>
          </w:p>
          <w:p w:rsidR="00C257F8" w:rsidRPr="00C257F8" w:rsidRDefault="00C257F8" w:rsidP="00C257F8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Проработать решения по с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истема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заземления и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молниезащиты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резервуаров РГ75 и РГСп-25.</w:t>
            </w:r>
          </w:p>
          <w:p w:rsidR="00C257F8" w:rsidRPr="00C257F8" w:rsidRDefault="00C257F8" w:rsidP="00C257F8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«Э</w:t>
            </w:r>
            <w:r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Н</w:t>
            </w: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» в котором:</w:t>
            </w:r>
          </w:p>
          <w:p w:rsidR="00626E94" w:rsidRPr="00C257F8" w:rsidRDefault="00626E94" w:rsidP="00626E94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Проработать решения по с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истема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освещения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резервуаров РГ75 и РГСп-25.</w:t>
            </w:r>
          </w:p>
          <w:p w:rsidR="002D731E" w:rsidRPr="00C257F8" w:rsidRDefault="002D731E" w:rsidP="002D731E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«ТХ» в котором:</w:t>
            </w:r>
          </w:p>
          <w:p w:rsidR="00733495" w:rsidRPr="000C07FD" w:rsidRDefault="002D731E" w:rsidP="000A5B7A">
            <w:pPr>
              <w:pStyle w:val="a4"/>
              <w:ind w:left="157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Проработать решения по оснащению РГ75 и РГ</w:t>
            </w:r>
            <w:r w:rsidR="006D38A0" w:rsidRPr="000C07FD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п-25 технологическим оборудованием и решения по технологическим трубопроводам.</w:t>
            </w:r>
          </w:p>
          <w:p w:rsidR="000A5B7A" w:rsidRPr="00C257F8" w:rsidRDefault="000A5B7A" w:rsidP="000A5B7A">
            <w:pPr>
              <w:pStyle w:val="a4"/>
              <w:numPr>
                <w:ilvl w:val="0"/>
                <w:numId w:val="19"/>
              </w:numPr>
              <w:ind w:left="1560"/>
              <w:jc w:val="both"/>
              <w:rPr>
                <w:rFonts w:ascii="Times New Roman" w:hAnsi="Times New Roman" w:cs="Times New Roman"/>
                <w:sz w:val="23"/>
                <w:szCs w:val="23"/>
                <w:u w:val="single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раздел «</w:t>
            </w:r>
            <w:r w:rsidR="009A46D6"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А</w:t>
            </w: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ТХ» в котором:</w:t>
            </w:r>
          </w:p>
          <w:p w:rsidR="000A5B7A" w:rsidRPr="000C07FD" w:rsidRDefault="000A5B7A" w:rsidP="000A5B7A">
            <w:pPr>
              <w:pStyle w:val="a4"/>
              <w:ind w:left="15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Проектные решения по оборудованию, применяемому для:</w:t>
            </w:r>
          </w:p>
          <w:p w:rsidR="000A5B7A" w:rsidRPr="000C07FD" w:rsidRDefault="000A5B7A" w:rsidP="000A5B7A">
            <w:pPr>
              <w:pStyle w:val="a4"/>
              <w:ind w:left="2410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- </w:t>
            </w:r>
            <w:proofErr w:type="gram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измерения  уровня</w:t>
            </w:r>
            <w:proofErr w:type="gram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 </w:t>
            </w:r>
            <w:proofErr w:type="spell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взлива</w:t>
            </w:r>
            <w:proofErr w:type="spell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продукта;</w:t>
            </w:r>
          </w:p>
          <w:p w:rsidR="000A5B7A" w:rsidRPr="000C07FD" w:rsidRDefault="000A5B7A" w:rsidP="000A5B7A">
            <w:pPr>
              <w:pStyle w:val="a4"/>
              <w:ind w:left="2410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- сигнализации </w:t>
            </w:r>
            <w:proofErr w:type="gram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высокого  уровня</w:t>
            </w:r>
            <w:proofErr w:type="gram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proofErr w:type="spell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взлива</w:t>
            </w:r>
            <w:proofErr w:type="spell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;</w:t>
            </w:r>
          </w:p>
          <w:p w:rsidR="000A5B7A" w:rsidRPr="000C07FD" w:rsidRDefault="000A5B7A" w:rsidP="000A5B7A">
            <w:pPr>
              <w:pStyle w:val="a4"/>
              <w:ind w:left="2410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- сигнализация </w:t>
            </w:r>
            <w:proofErr w:type="spellStart"/>
            <w:proofErr w:type="gram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аварийно</w:t>
            </w:r>
            <w:proofErr w:type="spell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 высокого</w:t>
            </w:r>
            <w:proofErr w:type="gram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уровня </w:t>
            </w:r>
            <w:proofErr w:type="spellStart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взлива</w:t>
            </w:r>
            <w:proofErr w:type="spellEnd"/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; </w:t>
            </w:r>
          </w:p>
          <w:p w:rsidR="000A5B7A" w:rsidRPr="000C07FD" w:rsidRDefault="000A5B7A" w:rsidP="00860FE3">
            <w:pPr>
              <w:pStyle w:val="a4"/>
              <w:ind w:left="1560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принять в соответствии с проектной документацией по объекту «Модернизация системы измерения параметров авиатоплива в резервуарах склада ГСМ-2», предоставляемой заказчиком.</w:t>
            </w:r>
          </w:p>
          <w:p w:rsidR="009A46D6" w:rsidRPr="000C07FD" w:rsidRDefault="009A46D6" w:rsidP="009A46D6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57F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Разработать полный комплект сметной документации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на реализацию всего комплекса мероприятий.</w:t>
            </w:r>
          </w:p>
          <w:p w:rsidR="009A46D6" w:rsidRPr="00CD1624" w:rsidRDefault="009A46D6" w:rsidP="009A46D6">
            <w:pPr>
              <w:pStyle w:val="a4"/>
              <w:ind w:left="44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Все проектные решения должны соответствовать требованиям действующей нормативной документации, в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. «</w:t>
            </w:r>
            <w:r w:rsidRPr="000C07FD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Руководства по технической эксплуатации складов и объектов горюче-смазочных материалов предприятий гражданской авиации», утв. приказом № 9-и от 27.07.91г., </w:t>
            </w:r>
          </w:p>
          <w:p w:rsidR="00860FE3" w:rsidRPr="000C07FD" w:rsidRDefault="00860FE3" w:rsidP="00860FE3">
            <w:pPr>
              <w:pStyle w:val="a4"/>
              <w:ind w:left="1560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514" w:type="dxa"/>
          </w:tcPr>
          <w:p w:rsidR="00967191" w:rsidRPr="000C07FD" w:rsidRDefault="00967191" w:rsidP="00B4603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 Основные решения согласовать с Заказчиком.</w:t>
            </w:r>
          </w:p>
          <w:p w:rsidR="00967191" w:rsidRPr="000C07FD" w:rsidRDefault="00967191" w:rsidP="00D31F2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режиму безопасности и гигиене труда</w:t>
            </w:r>
          </w:p>
        </w:tc>
        <w:tc>
          <w:tcPr>
            <w:tcW w:w="6514" w:type="dxa"/>
          </w:tcPr>
          <w:p w:rsidR="00967191" w:rsidRPr="000C07FD" w:rsidRDefault="00967191" w:rsidP="007C2CC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соответствии с действующими нормативными документами</w:t>
            </w:r>
            <w:r w:rsidR="001E0AA3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РФ, ЛНД Заказчика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967191" w:rsidRPr="000C07FD" w:rsidRDefault="00967191" w:rsidP="007C2CCD">
            <w:pPr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внутриобъектового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514" w:type="dxa"/>
          </w:tcPr>
          <w:p w:rsidR="00967191" w:rsidRPr="000C07FD" w:rsidRDefault="00967191" w:rsidP="00DB315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соответствии с действующими нормативными документами.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14" w:type="dxa"/>
          </w:tcPr>
          <w:p w:rsidR="00967191" w:rsidRPr="000C07FD" w:rsidRDefault="00967191" w:rsidP="0065537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соответствии с действующими нормативными документами.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6514" w:type="dxa"/>
          </w:tcPr>
          <w:p w:rsidR="0020213F" w:rsidRPr="000C07FD" w:rsidRDefault="0020213F" w:rsidP="0020213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20213F" w:rsidRPr="000C07FD" w:rsidRDefault="0020213F" w:rsidP="0020213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 Обязательное наличие </w:t>
            </w:r>
            <w:r w:rsidRPr="000C07FD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; </w:t>
            </w:r>
            <w:r w:rsidRPr="000C07FD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20213F" w:rsidRPr="000C07FD" w:rsidRDefault="0020213F" w:rsidP="0020213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967191" w:rsidRPr="000C07FD" w:rsidRDefault="0020213F" w:rsidP="0020213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1095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Мероприятия по обеспечению </w:t>
            </w: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промышленной безопасности</w:t>
            </w:r>
          </w:p>
        </w:tc>
        <w:tc>
          <w:tcPr>
            <w:tcW w:w="6514" w:type="dxa"/>
          </w:tcPr>
          <w:p w:rsidR="00967191" w:rsidRPr="000C07FD" w:rsidRDefault="00967191" w:rsidP="00C22E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 В соответствии с требованиями Руководства по безопасности для нефтебаз и складов нефтепродуктов (Приказ №777 от 26 декабря 2012 г);</w:t>
            </w:r>
          </w:p>
          <w:p w:rsidR="00967191" w:rsidRPr="000C07FD" w:rsidRDefault="00967191" w:rsidP="001409F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 В соответствии с требованиями ФЗ-116</w:t>
            </w:r>
            <w:r w:rsidR="00500D45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от </w:t>
            </w:r>
            <w:r w:rsidR="00F72568" w:rsidRPr="000C07FD">
              <w:rPr>
                <w:rFonts w:ascii="Times New Roman" w:hAnsi="Times New Roman" w:cs="Times New Roman"/>
                <w:sz w:val="23"/>
                <w:szCs w:val="23"/>
              </w:rPr>
              <w:t>21.07.1997г.</w:t>
            </w:r>
          </w:p>
          <w:p w:rsidR="00967191" w:rsidRPr="000C07FD" w:rsidRDefault="00967191" w:rsidP="00C22E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967191" w:rsidRPr="00775F00" w:rsidTr="000C07FD">
        <w:trPr>
          <w:trHeight w:val="1608"/>
        </w:trPr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514" w:type="dxa"/>
          </w:tcPr>
          <w:p w:rsidR="00967191" w:rsidRPr="000C07FD" w:rsidRDefault="007147BC" w:rsidP="007147BC">
            <w:pPr>
              <w:pStyle w:val="a4"/>
              <w:ind w:left="15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Рабочая документация должна быть разработана в составе, необходимом для полной реализации проекта</w:t>
            </w:r>
            <w:r w:rsidR="00967191"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967191" w:rsidRPr="000C07FD" w:rsidRDefault="00967191" w:rsidP="00B4603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Оформление проекта выполнить в соответствии с ГОСТ Р 21.1101-20</w:t>
            </w:r>
            <w:r w:rsidR="00051EB9" w:rsidRPr="000C07FD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967191" w:rsidRPr="000C07FD" w:rsidRDefault="00967191" w:rsidP="006B354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В составе рабочей документации разработать полный комплект сметной документации на реализацию всего комплекса мероприятий</w:t>
            </w:r>
            <w:r w:rsidR="006B3542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(в соответствии с п.26)</w:t>
            </w:r>
          </w:p>
        </w:tc>
      </w:tr>
      <w:tr w:rsidR="00967191" w:rsidRPr="00775F00" w:rsidTr="000C07FD">
        <w:trPr>
          <w:trHeight w:val="1152"/>
        </w:trPr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7C70F7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14" w:type="dxa"/>
          </w:tcPr>
          <w:p w:rsidR="00967191" w:rsidRPr="000C07FD" w:rsidRDefault="00967191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Не требуется.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Материалы, представляемые Заказчиком</w:t>
            </w:r>
          </w:p>
        </w:tc>
        <w:tc>
          <w:tcPr>
            <w:tcW w:w="6514" w:type="dxa"/>
          </w:tcPr>
          <w:p w:rsidR="006320C6" w:rsidRPr="000C07FD" w:rsidRDefault="006320C6" w:rsidP="006320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Документация по проекту «</w:t>
            </w:r>
            <w:r w:rsidRPr="000C07FD">
              <w:rPr>
                <w:rFonts w:ascii="Times New Roman" w:hAnsi="Times New Roman" w:cs="Times New Roman"/>
                <w:bCs/>
                <w:sz w:val="23"/>
                <w:szCs w:val="23"/>
              </w:rPr>
              <w:t>Модернизация системы измерения параметров авиатоплива в резервуарах склада ГСМ-2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»;</w:t>
            </w:r>
          </w:p>
          <w:p w:rsidR="00967191" w:rsidRPr="000C07FD" w:rsidRDefault="00967191" w:rsidP="001850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1A4F9E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Количество экземпляров ПД/РД</w:t>
            </w:r>
          </w:p>
        </w:tc>
        <w:tc>
          <w:tcPr>
            <w:tcW w:w="6514" w:type="dxa"/>
          </w:tcPr>
          <w:p w:rsidR="00967191" w:rsidRPr="000C07FD" w:rsidRDefault="00967191" w:rsidP="00B166D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- 4 экземпляра на бумажных носителях и 2 экземпляра в электронном виде в формате 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pdf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dwg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967191" w:rsidRPr="000C07FD" w:rsidRDefault="00967191" w:rsidP="00B166D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CD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ROM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DVD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+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DVD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). На каждом компакт-диске, содержащем электронную версию ПД/РД, должна быть внутренняя опись ПД/РД;</w:t>
            </w:r>
          </w:p>
          <w:p w:rsidR="00967191" w:rsidRPr="000C07FD" w:rsidRDefault="00967191" w:rsidP="00B166D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Состав и структура электронной версии проектной документации должны быть идентичны бумажному оригиналу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b/>
                <w:sz w:val="23"/>
                <w:szCs w:val="23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514" w:type="dxa"/>
          </w:tcPr>
          <w:p w:rsidR="00967191" w:rsidRPr="000C07FD" w:rsidRDefault="00967191" w:rsidP="00C33A0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  Заказные</w:t>
            </w:r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спецификации выполнить отдельным томом;</w:t>
            </w:r>
          </w:p>
          <w:p w:rsidR="00967191" w:rsidRPr="000C07FD" w:rsidRDefault="00967191" w:rsidP="00C33A0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Проектные спецификации выдать дополнительно в электронном виде в формате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Excel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967191" w:rsidRPr="000C07FD" w:rsidRDefault="00967191" w:rsidP="00C33A0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  Оформить отдельной книгой сборник опросных листов и задания заводам-изготовителям.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0C07FD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90" w:type="dxa"/>
          </w:tcPr>
          <w:p w:rsidR="00967191" w:rsidRPr="000C07FD" w:rsidRDefault="004A1F62" w:rsidP="008B1C11">
            <w:pPr>
              <w:contextualSpacing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  <w:lang w:val="en-US"/>
              </w:rPr>
            </w:pPr>
            <w:r w:rsidRPr="000C07FD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 xml:space="preserve">Требования к </w:t>
            </w:r>
            <w:r w:rsidR="00261655" w:rsidRPr="000C07FD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сметной документации</w:t>
            </w:r>
          </w:p>
        </w:tc>
        <w:tc>
          <w:tcPr>
            <w:tcW w:w="6514" w:type="dxa"/>
          </w:tcPr>
          <w:p w:rsidR="006B3542" w:rsidRPr="000C07FD" w:rsidRDefault="006E403B" w:rsidP="00820FF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>Разработать сметную документацию (локальные и объектные сметы, сводный сметный расчет с обоснованием затрат 8-9 глав) на весь комплекс строительно-монтажных работ.</w:t>
            </w:r>
          </w:p>
          <w:p w:rsidR="006B3542" w:rsidRPr="000C07FD" w:rsidRDefault="006B3542" w:rsidP="00820FF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E403B" w:rsidRPr="000C07FD" w:rsidRDefault="006B3542" w:rsidP="006E403B">
            <w:pPr>
              <w:ind w:firstLine="31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Сметная документация должна быть разработана с применением ПК Гранд-Смета или 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Smeta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spellStart"/>
            <w:r w:rsidRPr="000C07F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ru</w:t>
            </w:r>
            <w:proofErr w:type="spellEnd"/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базисно - индексным методом по сметно-нормативной базе ФЕР-2001 (Федеральные единичные расценки) редакция 2014 года, в двух уровнях цен: в 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базисных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ценах 200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>0г.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и в текущих ценах с учетом индексации (ежемесячные индексы по элементам прямых затрат  к ФЕР 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</w:t>
            </w:r>
            <w:r w:rsidR="00270950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,  а так же с 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</w:t>
            </w:r>
            <w:r w:rsidR="00270950" w:rsidRPr="000C07FD">
              <w:rPr>
                <w:rFonts w:ascii="Times New Roman" w:hAnsi="Times New Roman" w:cs="Times New Roman"/>
                <w:sz w:val="23"/>
                <w:szCs w:val="23"/>
              </w:rPr>
              <w:t>указани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>ями</w:t>
            </w:r>
            <w:r w:rsidR="00270950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и рекомендаци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>ями</w:t>
            </w:r>
            <w:r w:rsidR="00270950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5265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МДС 81-37.2004,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МДС 81-33.2004, МДС-81-25.2001, с учётом действующих на момент ра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зработки изменений и дополнений, 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Постановлени</w:t>
            </w:r>
            <w:r w:rsidR="00261655" w:rsidRPr="000C07FD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="006E403B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6B3542" w:rsidRPr="000C07FD" w:rsidRDefault="006B3542" w:rsidP="006B3542">
            <w:pPr>
              <w:jc w:val="both"/>
              <w:rPr>
                <w:rFonts w:ascii="FreeSet" w:eastAsia="Calibri" w:hAnsi="FreeSet" w:cs="Times New Roman"/>
                <w:sz w:val="23"/>
                <w:szCs w:val="23"/>
              </w:rPr>
            </w:pPr>
          </w:p>
          <w:p w:rsidR="00146791" w:rsidRPr="000C07FD" w:rsidRDefault="006B3542" w:rsidP="00146791">
            <w:pPr>
              <w:ind w:firstLine="3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    </w:t>
            </w:r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Для определения стоимости оборудования и </w:t>
            </w:r>
            <w:proofErr w:type="gramStart"/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>МТР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 отсутствующих</w:t>
            </w:r>
            <w:proofErr w:type="gramEnd"/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в нормативной базе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>заго</w:t>
            </w:r>
            <w:r w:rsidR="00110AE8" w:rsidRPr="000C07FD">
              <w:rPr>
                <w:rFonts w:ascii="Times New Roman" w:hAnsi="Times New Roman" w:cs="Times New Roman"/>
                <w:sz w:val="23"/>
                <w:szCs w:val="23"/>
              </w:rPr>
              <w:t>товительно</w:t>
            </w:r>
            <w:proofErr w:type="spellEnd"/>
            <w:r w:rsidR="00110AE8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- складских расходов) цен</w:t>
            </w:r>
            <w:r w:rsidR="00146791"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(расчёт актуального индекса на ТМЦ к базе 2001 года, исходя из фактических цен на основные материалы и оборудование с учетом ТЗР.</w:t>
            </w:r>
            <w:r w:rsidR="00110AE8" w:rsidRPr="000C07F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4C3E55" w:rsidRPr="000C07FD" w:rsidRDefault="004C3E55" w:rsidP="00146791">
            <w:pPr>
              <w:ind w:firstLine="31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DB3DAE" w:rsidRPr="000C07FD" w:rsidRDefault="006E403B" w:rsidP="00DD6D6B">
            <w:pPr>
              <w:jc w:val="both"/>
              <w:rPr>
                <w:rFonts w:ascii="FreeSet" w:eastAsia="Calibri" w:hAnsi="FreeSet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     </w:t>
            </w:r>
            <w:r w:rsidR="00E66964">
              <w:rPr>
                <w:rFonts w:ascii="FreeSet" w:eastAsia="Calibri" w:hAnsi="FreeSet" w:cs="Times New Roman"/>
                <w:sz w:val="23"/>
                <w:szCs w:val="23"/>
              </w:rPr>
              <w:t>Не допускается</w:t>
            </w:r>
            <w:r w:rsidR="00DB3DAE" w:rsidRPr="000C07FD">
              <w:rPr>
                <w:rFonts w:ascii="FreeSet" w:eastAsia="Calibri" w:hAnsi="FreeSet" w:cs="Times New Roman"/>
                <w:sz w:val="23"/>
                <w:szCs w:val="23"/>
              </w:rPr>
              <w:t xml:space="preserve"> применение к единичным расценкам поправочных коэффициентов, учитывающих изменения условий производства СМР по сравнению с </w:t>
            </w:r>
            <w:proofErr w:type="gramStart"/>
            <w:r w:rsidR="00DB3DAE" w:rsidRPr="000C07FD">
              <w:rPr>
                <w:rFonts w:ascii="FreeSet" w:eastAsia="Calibri" w:hAnsi="FreeSet" w:cs="Times New Roman"/>
                <w:sz w:val="23"/>
                <w:szCs w:val="23"/>
              </w:rPr>
              <w:t>нормальными</w:t>
            </w:r>
            <w:r w:rsidR="00E66964">
              <w:rPr>
                <w:rFonts w:ascii="FreeSet" w:eastAsia="Calibri" w:hAnsi="FreeSet" w:cs="Times New Roman"/>
                <w:sz w:val="23"/>
                <w:szCs w:val="23"/>
              </w:rPr>
              <w:t>,</w:t>
            </w:r>
            <w:r w:rsidR="00DB3DAE" w:rsidRPr="000C07FD">
              <w:rPr>
                <w:rFonts w:ascii="FreeSet" w:eastAsia="Calibri" w:hAnsi="FreeSet" w:cs="Times New Roman"/>
                <w:sz w:val="23"/>
                <w:szCs w:val="23"/>
              </w:rPr>
              <w:t xml:space="preserve">  если</w:t>
            </w:r>
            <w:proofErr w:type="gramEnd"/>
            <w:r w:rsidR="00DB3DAE" w:rsidRPr="000C07FD">
              <w:rPr>
                <w:rFonts w:ascii="FreeSet" w:eastAsia="Calibri" w:hAnsi="FreeSet" w:cs="Times New Roman"/>
                <w:sz w:val="23"/>
                <w:szCs w:val="23"/>
              </w:rPr>
              <w:t xml:space="preserve"> эти условия не отражены  в ПОС.</w:t>
            </w:r>
          </w:p>
          <w:p w:rsidR="006E403B" w:rsidRPr="000C07FD" w:rsidRDefault="006E403B" w:rsidP="00DD6D6B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0C07FD">
              <w:rPr>
                <w:rFonts w:ascii="FreeSet" w:eastAsia="Calibri" w:hAnsi="FreeSet" w:cs="Times New Roman"/>
                <w:sz w:val="23"/>
                <w:szCs w:val="23"/>
              </w:rPr>
              <w:t xml:space="preserve">       </w:t>
            </w:r>
            <w:r w:rsidRPr="000C07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Указать обоснования к примененным повышающим коэффициентам (указать пункты </w:t>
            </w:r>
            <w:proofErr w:type="spellStart"/>
            <w:r w:rsidRPr="000C07FD">
              <w:rPr>
                <w:rFonts w:ascii="Times New Roman" w:eastAsia="Calibri" w:hAnsi="Times New Roman" w:cs="Times New Roman"/>
                <w:sz w:val="23"/>
                <w:szCs w:val="23"/>
              </w:rPr>
              <w:t>тех.частей</w:t>
            </w:r>
            <w:proofErr w:type="spellEnd"/>
            <w:r w:rsidRPr="000C07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или МДС, на основании которого применен коэффициент).</w:t>
            </w:r>
          </w:p>
          <w:p w:rsidR="006E403B" w:rsidRPr="000C07FD" w:rsidRDefault="006E403B" w:rsidP="006E403B">
            <w:pPr>
              <w:ind w:firstLine="31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eastAsia="Calibri" w:hAnsi="Times New Roman" w:cs="Times New Roman"/>
                <w:sz w:val="23"/>
                <w:szCs w:val="23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643FCA" w:rsidRPr="000C07FD" w:rsidRDefault="00643FCA" w:rsidP="006E403B">
            <w:pPr>
              <w:ind w:firstLine="31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  <w:p w:rsidR="00643FCA" w:rsidRPr="000C07FD" w:rsidRDefault="00643FCA" w:rsidP="00643FC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Сметная документация предоставляется в двух вариантах раздельно:</w:t>
            </w:r>
          </w:p>
          <w:p w:rsidR="00643FCA" w:rsidRPr="000C07FD" w:rsidRDefault="00643FCA" w:rsidP="00643FCA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C07F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базовом (ФЕР- 2001) с пересчетом в текущий </w:t>
            </w:r>
            <w:proofErr w:type="spellStart"/>
            <w:r w:rsidRPr="000C07F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уровнь</w:t>
            </w:r>
            <w:proofErr w:type="spellEnd"/>
            <w:r w:rsidRPr="000C07F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цен;</w:t>
            </w:r>
          </w:p>
          <w:p w:rsidR="00643FCA" w:rsidRPr="000C07FD" w:rsidRDefault="00643FCA" w:rsidP="00DD6D6B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        Только в базовом уровне цен (ФЕР- 2001.)</w:t>
            </w:r>
          </w:p>
          <w:p w:rsidR="00643FCA" w:rsidRPr="000C07FD" w:rsidRDefault="00643FCA" w:rsidP="006E403B">
            <w:pPr>
              <w:ind w:firstLine="31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  <w:p w:rsidR="006B3542" w:rsidRPr="000C07FD" w:rsidRDefault="006B3542" w:rsidP="006B3542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i/>
                <w:sz w:val="23"/>
                <w:szCs w:val="23"/>
              </w:rPr>
              <w:t>Необходимо согласовать с Заказчиком все локальные сметы).</w:t>
            </w:r>
          </w:p>
          <w:p w:rsidR="007522AF" w:rsidRPr="000C07FD" w:rsidRDefault="007522AF" w:rsidP="006B3542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  <w:p w:rsidR="006B3542" w:rsidRPr="000C07FD" w:rsidRDefault="00643FCA" w:rsidP="00820FF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>- Сметы на проектные работы разрабатываются н</w:t>
            </w:r>
            <w:r w:rsidR="00C64DA1" w:rsidRPr="000C07FD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C07FD">
              <w:rPr>
                <w:rFonts w:ascii="Times New Roman" w:hAnsi="Times New Roman" w:cs="Times New Roman"/>
                <w:sz w:val="23"/>
                <w:szCs w:val="23"/>
              </w:rPr>
              <w:t xml:space="preserve"> основании Справочника базовых цен на проектные работы для строительства в актуальной редакции, с учетом индексации на момент оформления сметной документации. </w:t>
            </w:r>
          </w:p>
          <w:p w:rsidR="006B3542" w:rsidRPr="000C07FD" w:rsidRDefault="006B3542" w:rsidP="00820FFD">
            <w:pPr>
              <w:jc w:val="both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8B1C11" w:rsidRPr="00775F00" w:rsidTr="000C07FD">
        <w:tc>
          <w:tcPr>
            <w:tcW w:w="490" w:type="dxa"/>
          </w:tcPr>
          <w:p w:rsidR="008B1C11" w:rsidRPr="00775F00" w:rsidRDefault="008B1C1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8B1C11" w:rsidRPr="00A774D1" w:rsidRDefault="008B1C1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C11" w:rsidRPr="003B2924" w:rsidRDefault="008B1C1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передаче материалов </w:t>
            </w:r>
          </w:p>
          <w:p w:rsidR="008B1C11" w:rsidRPr="00A774D1" w:rsidRDefault="008B1C1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C11" w:rsidRPr="00A774D1" w:rsidRDefault="008B1C1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C11" w:rsidRPr="00A774D1" w:rsidRDefault="008B1C1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31582D" w:rsidRPr="00A774D1" w:rsidRDefault="0031582D" w:rsidP="0031582D">
            <w:pPr>
              <w:ind w:firstLine="3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- 4 экземпляра на бумажных носителях и 2 экземпляра в электронном виде в формате *.</w:t>
            </w:r>
            <w:r w:rsidRPr="00A774D1">
              <w:t xml:space="preserve"> 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proofErr w:type="spellStart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spellEnd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7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3B2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также в исходном формате *.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или АРПС</w:t>
            </w:r>
            <w:r w:rsidR="00804FEE" w:rsidRPr="00A77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4965" w:rsidRPr="00A774D1" w:rsidRDefault="0031582D" w:rsidP="005B4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7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B1C11" w:rsidRPr="00A774D1" w:rsidRDefault="0031582D" w:rsidP="00E669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- Состав и структура электронной версии </w:t>
            </w:r>
            <w:r w:rsidR="00EB247C" w:rsidRPr="00A774D1">
              <w:rPr>
                <w:rFonts w:ascii="Times New Roman" w:hAnsi="Times New Roman" w:cs="Times New Roman"/>
                <w:sz w:val="24"/>
                <w:szCs w:val="24"/>
              </w:rPr>
              <w:t>сметной</w:t>
            </w:r>
            <w:bookmarkStart w:id="0" w:name="_GoBack"/>
            <w:bookmarkEnd w:id="0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должны быть идентичны бумажному оригиналу. 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775F00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967191" w:rsidRPr="00C33A01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514" w:type="dxa"/>
          </w:tcPr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(в течение гарантийного срока – не менее 2 лет) недостатки;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967191" w:rsidRDefault="00967191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967191" w:rsidRDefault="00967191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CA7383" w:rsidRPr="00C33A01" w:rsidRDefault="00CA7383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967191" w:rsidRPr="00775F00" w:rsidTr="000C07FD">
        <w:tc>
          <w:tcPr>
            <w:tcW w:w="490" w:type="dxa"/>
          </w:tcPr>
          <w:p w:rsidR="00967191" w:rsidRPr="00775F00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967191" w:rsidRPr="00C33A01" w:rsidRDefault="00967191" w:rsidP="00A9582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надзорными органами</w:t>
            </w:r>
          </w:p>
        </w:tc>
        <w:tc>
          <w:tcPr>
            <w:tcW w:w="6514" w:type="dxa"/>
          </w:tcPr>
          <w:p w:rsidR="00967191" w:rsidRPr="00C33A01" w:rsidRDefault="00967191" w:rsidP="00C3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CA5">
              <w:rPr>
                <w:rFonts w:ascii="Times New Roman" w:hAnsi="Times New Roman" w:cs="Times New Roman"/>
                <w:sz w:val="24"/>
                <w:szCs w:val="24"/>
              </w:rPr>
              <w:t>- Провести экспертизу промышленной безопасности</w:t>
            </w:r>
            <w:r w:rsidR="00461FB2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документации</w:t>
            </w:r>
            <w:r w:rsidRPr="00047CA5">
              <w:rPr>
                <w:rFonts w:ascii="Times New Roman" w:hAnsi="Times New Roman" w:cs="Times New Roman"/>
                <w:sz w:val="24"/>
                <w:szCs w:val="24"/>
              </w:rPr>
              <w:t xml:space="preserve"> с регистрацией заключения в органах </w:t>
            </w:r>
            <w:proofErr w:type="spellStart"/>
            <w:r w:rsidRPr="00047CA5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047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7191" w:rsidRPr="00C33A01" w:rsidRDefault="00967191" w:rsidP="00123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50AD" w:rsidRPr="00C5309D" w:rsidRDefault="00B250AD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05EEF" w:rsidRPr="00C5309D" w:rsidRDefault="00205EEF" w:rsidP="00B7119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05EEF" w:rsidRPr="0005247D" w:rsidRDefault="00205EEF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5247D">
        <w:rPr>
          <w:rFonts w:ascii="Times New Roman" w:hAnsi="Times New Roman" w:cs="Times New Roman"/>
          <w:b/>
          <w:i/>
          <w:sz w:val="24"/>
          <w:szCs w:val="24"/>
          <w:u w:val="single"/>
        </w:rPr>
        <w:t>Согласовано ЗАО «ТЗС»:</w:t>
      </w:r>
    </w:p>
    <w:p w:rsidR="00C5309D" w:rsidRDefault="00C5309D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Начальник ПТС                                                                                  Игнатьев И.В.</w:t>
      </w: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Службы ГСМ                                                                  </w:t>
      </w:r>
      <w:r w:rsidR="0005247D">
        <w:rPr>
          <w:rFonts w:ascii="Times New Roman" w:hAnsi="Times New Roman" w:cs="Times New Roman"/>
          <w:b/>
          <w:i/>
          <w:sz w:val="24"/>
          <w:szCs w:val="24"/>
        </w:rPr>
        <w:t>Шугуров Ю.Б.</w:t>
      </w: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Начальник технического отдела                                                      Трунькин А.В.</w:t>
      </w:r>
    </w:p>
    <w:p w:rsidR="001A4F9E" w:rsidRDefault="001A4F9E" w:rsidP="00B71192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A774D1" w:rsidRPr="00A774D1" w:rsidRDefault="006320C6" w:rsidP="00A774D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Инженер по ОТ и ТБ      </w:t>
      </w:r>
      <w:r w:rsidR="0005247D" w:rsidRPr="0005247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</w:t>
      </w:r>
      <w:proofErr w:type="spellStart"/>
      <w:r w:rsidR="0005247D">
        <w:rPr>
          <w:rFonts w:ascii="Times New Roman" w:hAnsi="Times New Roman" w:cs="Times New Roman"/>
          <w:b/>
          <w:i/>
          <w:sz w:val="24"/>
          <w:szCs w:val="24"/>
        </w:rPr>
        <w:t>Паршков</w:t>
      </w:r>
      <w:proofErr w:type="spellEnd"/>
      <w:r w:rsidR="0005247D">
        <w:rPr>
          <w:rFonts w:ascii="Times New Roman" w:hAnsi="Times New Roman" w:cs="Times New Roman"/>
          <w:b/>
          <w:i/>
          <w:sz w:val="24"/>
          <w:szCs w:val="24"/>
        </w:rPr>
        <w:t xml:space="preserve"> В.Ю.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</w:t>
      </w:r>
    </w:p>
    <w:p w:rsidR="00B71192" w:rsidRPr="00EF3F9B" w:rsidRDefault="00B71192" w:rsidP="00B250AD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</w:p>
    <w:sectPr w:rsidR="00B71192" w:rsidRPr="00EF3F9B" w:rsidSect="00ED28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7BD" w:rsidRDefault="00EC67BD" w:rsidP="002370C6">
      <w:pPr>
        <w:spacing w:after="0" w:line="240" w:lineRule="auto"/>
      </w:pPr>
      <w:r>
        <w:separator/>
      </w:r>
    </w:p>
  </w:endnote>
  <w:endnote w:type="continuationSeparator" w:id="0">
    <w:p w:rsidR="00EC67BD" w:rsidRDefault="00EC67BD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0540364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964">
          <w:rPr>
            <w:noProof/>
          </w:rPr>
          <w:t>6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7BD" w:rsidRDefault="00EC67BD" w:rsidP="002370C6">
      <w:pPr>
        <w:spacing w:after="0" w:line="240" w:lineRule="auto"/>
      </w:pPr>
      <w:r>
        <w:separator/>
      </w:r>
    </w:p>
  </w:footnote>
  <w:footnote w:type="continuationSeparator" w:id="0">
    <w:p w:rsidR="00EC67BD" w:rsidRDefault="00EC67BD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02A6F"/>
    <w:multiLevelType w:val="hybridMultilevel"/>
    <w:tmpl w:val="FE1E4B44"/>
    <w:lvl w:ilvl="0" w:tplc="F71215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55799"/>
    <w:multiLevelType w:val="hybridMultilevel"/>
    <w:tmpl w:val="D86664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F32BC7"/>
    <w:multiLevelType w:val="hybridMultilevel"/>
    <w:tmpl w:val="79E47FAC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5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20"/>
  </w:num>
  <w:num w:numId="10">
    <w:abstractNumId w:val="19"/>
  </w:num>
  <w:num w:numId="11">
    <w:abstractNumId w:val="7"/>
  </w:num>
  <w:num w:numId="12">
    <w:abstractNumId w:val="6"/>
  </w:num>
  <w:num w:numId="13">
    <w:abstractNumId w:val="9"/>
  </w:num>
  <w:num w:numId="14">
    <w:abstractNumId w:val="0"/>
  </w:num>
  <w:num w:numId="15">
    <w:abstractNumId w:val="3"/>
  </w:num>
  <w:num w:numId="16">
    <w:abstractNumId w:val="11"/>
  </w:num>
  <w:num w:numId="17">
    <w:abstractNumId w:val="14"/>
  </w:num>
  <w:num w:numId="18">
    <w:abstractNumId w:val="16"/>
  </w:num>
  <w:num w:numId="19">
    <w:abstractNumId w:val="17"/>
  </w:num>
  <w:num w:numId="20">
    <w:abstractNumId w:val="21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20A67"/>
    <w:rsid w:val="0002558F"/>
    <w:rsid w:val="00030E11"/>
    <w:rsid w:val="00030E8F"/>
    <w:rsid w:val="0003134F"/>
    <w:rsid w:val="000421E4"/>
    <w:rsid w:val="000443BD"/>
    <w:rsid w:val="00047CA5"/>
    <w:rsid w:val="00051EB9"/>
    <w:rsid w:val="0005247D"/>
    <w:rsid w:val="0005334D"/>
    <w:rsid w:val="00063F36"/>
    <w:rsid w:val="00064B55"/>
    <w:rsid w:val="00072332"/>
    <w:rsid w:val="00073AC0"/>
    <w:rsid w:val="000846DC"/>
    <w:rsid w:val="00086995"/>
    <w:rsid w:val="00090AF7"/>
    <w:rsid w:val="000A0EB6"/>
    <w:rsid w:val="000A52C2"/>
    <w:rsid w:val="000A5B7A"/>
    <w:rsid w:val="000C07FD"/>
    <w:rsid w:val="000C48EA"/>
    <w:rsid w:val="000D7674"/>
    <w:rsid w:val="000D7E02"/>
    <w:rsid w:val="000E61B7"/>
    <w:rsid w:val="000F4E45"/>
    <w:rsid w:val="000F6A12"/>
    <w:rsid w:val="000F6A41"/>
    <w:rsid w:val="00102309"/>
    <w:rsid w:val="00103D04"/>
    <w:rsid w:val="00107490"/>
    <w:rsid w:val="00110AE8"/>
    <w:rsid w:val="00123D08"/>
    <w:rsid w:val="0012553A"/>
    <w:rsid w:val="001409FA"/>
    <w:rsid w:val="00146791"/>
    <w:rsid w:val="0014681F"/>
    <w:rsid w:val="00151C42"/>
    <w:rsid w:val="00154FF8"/>
    <w:rsid w:val="00170A04"/>
    <w:rsid w:val="001731D2"/>
    <w:rsid w:val="001735F0"/>
    <w:rsid w:val="00182673"/>
    <w:rsid w:val="00185014"/>
    <w:rsid w:val="00186D35"/>
    <w:rsid w:val="00195923"/>
    <w:rsid w:val="001A4AE4"/>
    <w:rsid w:val="001A4F9E"/>
    <w:rsid w:val="001A5BBD"/>
    <w:rsid w:val="001B67D1"/>
    <w:rsid w:val="001C1546"/>
    <w:rsid w:val="001C4F45"/>
    <w:rsid w:val="001D1E33"/>
    <w:rsid w:val="001E0AA3"/>
    <w:rsid w:val="001E1FF6"/>
    <w:rsid w:val="001E6830"/>
    <w:rsid w:val="00201AB6"/>
    <w:rsid w:val="0020213F"/>
    <w:rsid w:val="002028DA"/>
    <w:rsid w:val="00202D33"/>
    <w:rsid w:val="00205EEF"/>
    <w:rsid w:val="00213F8F"/>
    <w:rsid w:val="00220BD8"/>
    <w:rsid w:val="00225CBF"/>
    <w:rsid w:val="00226A0C"/>
    <w:rsid w:val="002370C6"/>
    <w:rsid w:val="00242BA6"/>
    <w:rsid w:val="00244288"/>
    <w:rsid w:val="00255C2D"/>
    <w:rsid w:val="00261655"/>
    <w:rsid w:val="002679D3"/>
    <w:rsid w:val="002707D7"/>
    <w:rsid w:val="00270950"/>
    <w:rsid w:val="00272FB0"/>
    <w:rsid w:val="00273D27"/>
    <w:rsid w:val="002874D4"/>
    <w:rsid w:val="002875BE"/>
    <w:rsid w:val="002A16B6"/>
    <w:rsid w:val="002A5A4E"/>
    <w:rsid w:val="002B73B4"/>
    <w:rsid w:val="002C0DD9"/>
    <w:rsid w:val="002C6D0D"/>
    <w:rsid w:val="002D1E3E"/>
    <w:rsid w:val="002D731E"/>
    <w:rsid w:val="002E2C16"/>
    <w:rsid w:val="002E40A0"/>
    <w:rsid w:val="002E7FB8"/>
    <w:rsid w:val="002F6C7C"/>
    <w:rsid w:val="0030038F"/>
    <w:rsid w:val="00300F55"/>
    <w:rsid w:val="00311B21"/>
    <w:rsid w:val="0031582D"/>
    <w:rsid w:val="003258F8"/>
    <w:rsid w:val="00336BFE"/>
    <w:rsid w:val="00352FF4"/>
    <w:rsid w:val="003534AD"/>
    <w:rsid w:val="00355CF1"/>
    <w:rsid w:val="00361D08"/>
    <w:rsid w:val="003651AD"/>
    <w:rsid w:val="003713CC"/>
    <w:rsid w:val="00386675"/>
    <w:rsid w:val="00386B21"/>
    <w:rsid w:val="003A1345"/>
    <w:rsid w:val="003A16E3"/>
    <w:rsid w:val="003A6AE3"/>
    <w:rsid w:val="003B2924"/>
    <w:rsid w:val="003B5927"/>
    <w:rsid w:val="003D16A1"/>
    <w:rsid w:val="003F2E69"/>
    <w:rsid w:val="003F2FF3"/>
    <w:rsid w:val="00400663"/>
    <w:rsid w:val="00407A67"/>
    <w:rsid w:val="00410950"/>
    <w:rsid w:val="0041129D"/>
    <w:rsid w:val="00416C39"/>
    <w:rsid w:val="0042161D"/>
    <w:rsid w:val="004242A0"/>
    <w:rsid w:val="00431A05"/>
    <w:rsid w:val="00431A85"/>
    <w:rsid w:val="00434A45"/>
    <w:rsid w:val="00440991"/>
    <w:rsid w:val="004411CB"/>
    <w:rsid w:val="0044186C"/>
    <w:rsid w:val="004422DF"/>
    <w:rsid w:val="00445D31"/>
    <w:rsid w:val="004462F7"/>
    <w:rsid w:val="004506B3"/>
    <w:rsid w:val="00460A5D"/>
    <w:rsid w:val="00460FC1"/>
    <w:rsid w:val="00461FB2"/>
    <w:rsid w:val="00466F47"/>
    <w:rsid w:val="00472BF7"/>
    <w:rsid w:val="004767A3"/>
    <w:rsid w:val="004774C2"/>
    <w:rsid w:val="00484389"/>
    <w:rsid w:val="004856F4"/>
    <w:rsid w:val="004913C5"/>
    <w:rsid w:val="00492445"/>
    <w:rsid w:val="004948BC"/>
    <w:rsid w:val="00495BBC"/>
    <w:rsid w:val="004A1F62"/>
    <w:rsid w:val="004A4856"/>
    <w:rsid w:val="004A5CA7"/>
    <w:rsid w:val="004A7518"/>
    <w:rsid w:val="004B30D6"/>
    <w:rsid w:val="004B428F"/>
    <w:rsid w:val="004C107B"/>
    <w:rsid w:val="004C157D"/>
    <w:rsid w:val="004C1AD9"/>
    <w:rsid w:val="004C20AA"/>
    <w:rsid w:val="004C296F"/>
    <w:rsid w:val="004C3E55"/>
    <w:rsid w:val="004C4EC3"/>
    <w:rsid w:val="004D16D2"/>
    <w:rsid w:val="004E1AF6"/>
    <w:rsid w:val="004F3390"/>
    <w:rsid w:val="004F39B9"/>
    <w:rsid w:val="004F4067"/>
    <w:rsid w:val="004F45D6"/>
    <w:rsid w:val="0050005A"/>
    <w:rsid w:val="00500D45"/>
    <w:rsid w:val="00501500"/>
    <w:rsid w:val="005026C3"/>
    <w:rsid w:val="0050324E"/>
    <w:rsid w:val="005045D9"/>
    <w:rsid w:val="00505A84"/>
    <w:rsid w:val="0051399A"/>
    <w:rsid w:val="005278DB"/>
    <w:rsid w:val="005342D6"/>
    <w:rsid w:val="005407EF"/>
    <w:rsid w:val="00542B72"/>
    <w:rsid w:val="00552C10"/>
    <w:rsid w:val="0055602C"/>
    <w:rsid w:val="00557DB6"/>
    <w:rsid w:val="00560E83"/>
    <w:rsid w:val="00564651"/>
    <w:rsid w:val="00574EB7"/>
    <w:rsid w:val="00581361"/>
    <w:rsid w:val="00584F6B"/>
    <w:rsid w:val="005910B9"/>
    <w:rsid w:val="00593C45"/>
    <w:rsid w:val="005A0E97"/>
    <w:rsid w:val="005A294C"/>
    <w:rsid w:val="005A2B97"/>
    <w:rsid w:val="005A7B54"/>
    <w:rsid w:val="005B1240"/>
    <w:rsid w:val="005B1B43"/>
    <w:rsid w:val="005B3FD2"/>
    <w:rsid w:val="005B4238"/>
    <w:rsid w:val="005B4965"/>
    <w:rsid w:val="005B4C98"/>
    <w:rsid w:val="005B7458"/>
    <w:rsid w:val="005C02FF"/>
    <w:rsid w:val="005C1713"/>
    <w:rsid w:val="005C5265"/>
    <w:rsid w:val="005C5EEE"/>
    <w:rsid w:val="005C72F1"/>
    <w:rsid w:val="005D0BC7"/>
    <w:rsid w:val="005D2670"/>
    <w:rsid w:val="005D7177"/>
    <w:rsid w:val="005E6E4F"/>
    <w:rsid w:val="005F19C6"/>
    <w:rsid w:val="005F1A2C"/>
    <w:rsid w:val="005F4F69"/>
    <w:rsid w:val="005F7211"/>
    <w:rsid w:val="00611C38"/>
    <w:rsid w:val="00612B9D"/>
    <w:rsid w:val="00624E6F"/>
    <w:rsid w:val="00626E94"/>
    <w:rsid w:val="00631155"/>
    <w:rsid w:val="006318EA"/>
    <w:rsid w:val="006320C6"/>
    <w:rsid w:val="006404DB"/>
    <w:rsid w:val="00643FCA"/>
    <w:rsid w:val="00644352"/>
    <w:rsid w:val="0065140A"/>
    <w:rsid w:val="006673D7"/>
    <w:rsid w:val="006702A5"/>
    <w:rsid w:val="00673FE1"/>
    <w:rsid w:val="006934C0"/>
    <w:rsid w:val="0069423B"/>
    <w:rsid w:val="006A326B"/>
    <w:rsid w:val="006A4198"/>
    <w:rsid w:val="006A4258"/>
    <w:rsid w:val="006A4711"/>
    <w:rsid w:val="006A5BF1"/>
    <w:rsid w:val="006B17DD"/>
    <w:rsid w:val="006B3542"/>
    <w:rsid w:val="006B5ED3"/>
    <w:rsid w:val="006C776D"/>
    <w:rsid w:val="006D1270"/>
    <w:rsid w:val="006D38A0"/>
    <w:rsid w:val="006E0385"/>
    <w:rsid w:val="006E403B"/>
    <w:rsid w:val="006E5254"/>
    <w:rsid w:val="006E795D"/>
    <w:rsid w:val="006F447F"/>
    <w:rsid w:val="00700A1F"/>
    <w:rsid w:val="0070281E"/>
    <w:rsid w:val="00704319"/>
    <w:rsid w:val="00710AA5"/>
    <w:rsid w:val="007138BF"/>
    <w:rsid w:val="007147BC"/>
    <w:rsid w:val="00715D97"/>
    <w:rsid w:val="00715DA9"/>
    <w:rsid w:val="00716AF3"/>
    <w:rsid w:val="0073072B"/>
    <w:rsid w:val="00733495"/>
    <w:rsid w:val="00740C94"/>
    <w:rsid w:val="0074263B"/>
    <w:rsid w:val="00742D75"/>
    <w:rsid w:val="007517FD"/>
    <w:rsid w:val="007522AF"/>
    <w:rsid w:val="0075356D"/>
    <w:rsid w:val="0075727E"/>
    <w:rsid w:val="00764C77"/>
    <w:rsid w:val="0076756F"/>
    <w:rsid w:val="0077071E"/>
    <w:rsid w:val="00770BB5"/>
    <w:rsid w:val="00775F00"/>
    <w:rsid w:val="007851EB"/>
    <w:rsid w:val="007A20FA"/>
    <w:rsid w:val="007A53FB"/>
    <w:rsid w:val="007B26A0"/>
    <w:rsid w:val="007B4164"/>
    <w:rsid w:val="007B7436"/>
    <w:rsid w:val="007C2CCD"/>
    <w:rsid w:val="007C70F7"/>
    <w:rsid w:val="007D0311"/>
    <w:rsid w:val="007D5AA9"/>
    <w:rsid w:val="007E253C"/>
    <w:rsid w:val="007E2E9A"/>
    <w:rsid w:val="007E5FEA"/>
    <w:rsid w:val="007F3052"/>
    <w:rsid w:val="00803912"/>
    <w:rsid w:val="00804FEE"/>
    <w:rsid w:val="00812073"/>
    <w:rsid w:val="00812C5E"/>
    <w:rsid w:val="00820FFD"/>
    <w:rsid w:val="008215EE"/>
    <w:rsid w:val="00831044"/>
    <w:rsid w:val="008446A6"/>
    <w:rsid w:val="0085254F"/>
    <w:rsid w:val="00852F27"/>
    <w:rsid w:val="00856CBD"/>
    <w:rsid w:val="00860FE3"/>
    <w:rsid w:val="00863B70"/>
    <w:rsid w:val="00866312"/>
    <w:rsid w:val="008669E5"/>
    <w:rsid w:val="00871A86"/>
    <w:rsid w:val="0087618E"/>
    <w:rsid w:val="008834CA"/>
    <w:rsid w:val="008A178B"/>
    <w:rsid w:val="008A7D6C"/>
    <w:rsid w:val="008B1C11"/>
    <w:rsid w:val="008C0678"/>
    <w:rsid w:val="008D58EE"/>
    <w:rsid w:val="008F0090"/>
    <w:rsid w:val="008F01BE"/>
    <w:rsid w:val="008F0E80"/>
    <w:rsid w:val="008F3CBD"/>
    <w:rsid w:val="008F3F99"/>
    <w:rsid w:val="008F40C8"/>
    <w:rsid w:val="008F56C0"/>
    <w:rsid w:val="009154B8"/>
    <w:rsid w:val="00920CAD"/>
    <w:rsid w:val="00930F4C"/>
    <w:rsid w:val="00944B6A"/>
    <w:rsid w:val="009523C4"/>
    <w:rsid w:val="0095604F"/>
    <w:rsid w:val="009629CA"/>
    <w:rsid w:val="00967191"/>
    <w:rsid w:val="00967A9D"/>
    <w:rsid w:val="0097380E"/>
    <w:rsid w:val="00974D49"/>
    <w:rsid w:val="0098517D"/>
    <w:rsid w:val="009864CA"/>
    <w:rsid w:val="0098744F"/>
    <w:rsid w:val="009914BB"/>
    <w:rsid w:val="009934F5"/>
    <w:rsid w:val="009939CF"/>
    <w:rsid w:val="009A46D6"/>
    <w:rsid w:val="009B6503"/>
    <w:rsid w:val="009C51C9"/>
    <w:rsid w:val="009C63CA"/>
    <w:rsid w:val="009E1B0D"/>
    <w:rsid w:val="009E29E4"/>
    <w:rsid w:val="009E4E8C"/>
    <w:rsid w:val="009E50BC"/>
    <w:rsid w:val="00A03D67"/>
    <w:rsid w:val="00A10D75"/>
    <w:rsid w:val="00A15A76"/>
    <w:rsid w:val="00A254BF"/>
    <w:rsid w:val="00A319F7"/>
    <w:rsid w:val="00A37F93"/>
    <w:rsid w:val="00A409F6"/>
    <w:rsid w:val="00A43986"/>
    <w:rsid w:val="00A45E0C"/>
    <w:rsid w:val="00A634BB"/>
    <w:rsid w:val="00A64F07"/>
    <w:rsid w:val="00A77149"/>
    <w:rsid w:val="00A774D1"/>
    <w:rsid w:val="00A825D7"/>
    <w:rsid w:val="00A84BAE"/>
    <w:rsid w:val="00A877C0"/>
    <w:rsid w:val="00A92C25"/>
    <w:rsid w:val="00A95820"/>
    <w:rsid w:val="00AA6A98"/>
    <w:rsid w:val="00AB48DF"/>
    <w:rsid w:val="00AC28AC"/>
    <w:rsid w:val="00AC6B75"/>
    <w:rsid w:val="00AC7E44"/>
    <w:rsid w:val="00AE0794"/>
    <w:rsid w:val="00AE25C8"/>
    <w:rsid w:val="00AE5946"/>
    <w:rsid w:val="00AE5C46"/>
    <w:rsid w:val="00B023CB"/>
    <w:rsid w:val="00B11219"/>
    <w:rsid w:val="00B128A9"/>
    <w:rsid w:val="00B13D06"/>
    <w:rsid w:val="00B166DA"/>
    <w:rsid w:val="00B16C74"/>
    <w:rsid w:val="00B250AD"/>
    <w:rsid w:val="00B37E64"/>
    <w:rsid w:val="00B45ECC"/>
    <w:rsid w:val="00B46031"/>
    <w:rsid w:val="00B55237"/>
    <w:rsid w:val="00B576D1"/>
    <w:rsid w:val="00B60CC7"/>
    <w:rsid w:val="00B71192"/>
    <w:rsid w:val="00B855FE"/>
    <w:rsid w:val="00B91115"/>
    <w:rsid w:val="00B93C38"/>
    <w:rsid w:val="00B9707D"/>
    <w:rsid w:val="00BA1715"/>
    <w:rsid w:val="00BA6ABC"/>
    <w:rsid w:val="00BB7177"/>
    <w:rsid w:val="00BC082D"/>
    <w:rsid w:val="00BC4591"/>
    <w:rsid w:val="00BD302E"/>
    <w:rsid w:val="00BD41A1"/>
    <w:rsid w:val="00BD483C"/>
    <w:rsid w:val="00BD69AD"/>
    <w:rsid w:val="00BE5CF8"/>
    <w:rsid w:val="00BF02A1"/>
    <w:rsid w:val="00BF1378"/>
    <w:rsid w:val="00BF13EA"/>
    <w:rsid w:val="00BF436C"/>
    <w:rsid w:val="00C009F1"/>
    <w:rsid w:val="00C01B5F"/>
    <w:rsid w:val="00C057C3"/>
    <w:rsid w:val="00C11B31"/>
    <w:rsid w:val="00C15F1C"/>
    <w:rsid w:val="00C214D7"/>
    <w:rsid w:val="00C22EDA"/>
    <w:rsid w:val="00C257F8"/>
    <w:rsid w:val="00C25871"/>
    <w:rsid w:val="00C326FF"/>
    <w:rsid w:val="00C327E7"/>
    <w:rsid w:val="00C33316"/>
    <w:rsid w:val="00C33A01"/>
    <w:rsid w:val="00C35F91"/>
    <w:rsid w:val="00C36048"/>
    <w:rsid w:val="00C3734C"/>
    <w:rsid w:val="00C500E0"/>
    <w:rsid w:val="00C5309D"/>
    <w:rsid w:val="00C5311C"/>
    <w:rsid w:val="00C53C76"/>
    <w:rsid w:val="00C54873"/>
    <w:rsid w:val="00C608FB"/>
    <w:rsid w:val="00C64DA1"/>
    <w:rsid w:val="00C658D6"/>
    <w:rsid w:val="00C663E5"/>
    <w:rsid w:val="00C75C26"/>
    <w:rsid w:val="00C80639"/>
    <w:rsid w:val="00C82410"/>
    <w:rsid w:val="00C82DCE"/>
    <w:rsid w:val="00C842C4"/>
    <w:rsid w:val="00C85C38"/>
    <w:rsid w:val="00C87B82"/>
    <w:rsid w:val="00C950F2"/>
    <w:rsid w:val="00CA4A7D"/>
    <w:rsid w:val="00CA5607"/>
    <w:rsid w:val="00CA6CFA"/>
    <w:rsid w:val="00CA7383"/>
    <w:rsid w:val="00CB06B7"/>
    <w:rsid w:val="00CB228E"/>
    <w:rsid w:val="00CB3709"/>
    <w:rsid w:val="00CB6719"/>
    <w:rsid w:val="00CC5236"/>
    <w:rsid w:val="00CC6E74"/>
    <w:rsid w:val="00CD1624"/>
    <w:rsid w:val="00CD2DB6"/>
    <w:rsid w:val="00CD2F49"/>
    <w:rsid w:val="00D0194B"/>
    <w:rsid w:val="00D0389D"/>
    <w:rsid w:val="00D06E4A"/>
    <w:rsid w:val="00D211BD"/>
    <w:rsid w:val="00D31F2A"/>
    <w:rsid w:val="00D33F05"/>
    <w:rsid w:val="00D35E6F"/>
    <w:rsid w:val="00D4119F"/>
    <w:rsid w:val="00D42864"/>
    <w:rsid w:val="00D42E82"/>
    <w:rsid w:val="00D54096"/>
    <w:rsid w:val="00D63FA7"/>
    <w:rsid w:val="00D729D3"/>
    <w:rsid w:val="00D75CEF"/>
    <w:rsid w:val="00DA2FEB"/>
    <w:rsid w:val="00DA34F0"/>
    <w:rsid w:val="00DA6D75"/>
    <w:rsid w:val="00DA72FD"/>
    <w:rsid w:val="00DB3157"/>
    <w:rsid w:val="00DB3DAE"/>
    <w:rsid w:val="00DC1340"/>
    <w:rsid w:val="00DC21F5"/>
    <w:rsid w:val="00DC5B9E"/>
    <w:rsid w:val="00DD6D6B"/>
    <w:rsid w:val="00DE2672"/>
    <w:rsid w:val="00DF3523"/>
    <w:rsid w:val="00E042F2"/>
    <w:rsid w:val="00E066D9"/>
    <w:rsid w:val="00E071FC"/>
    <w:rsid w:val="00E12797"/>
    <w:rsid w:val="00E14C9D"/>
    <w:rsid w:val="00E20A29"/>
    <w:rsid w:val="00E27D22"/>
    <w:rsid w:val="00E4625C"/>
    <w:rsid w:val="00E56953"/>
    <w:rsid w:val="00E578BF"/>
    <w:rsid w:val="00E614BB"/>
    <w:rsid w:val="00E66964"/>
    <w:rsid w:val="00E72D8B"/>
    <w:rsid w:val="00E805E7"/>
    <w:rsid w:val="00E8094E"/>
    <w:rsid w:val="00E84448"/>
    <w:rsid w:val="00E90CAD"/>
    <w:rsid w:val="00E9282B"/>
    <w:rsid w:val="00E93623"/>
    <w:rsid w:val="00E96D7C"/>
    <w:rsid w:val="00EA23FF"/>
    <w:rsid w:val="00EA7152"/>
    <w:rsid w:val="00EB247C"/>
    <w:rsid w:val="00EC15DF"/>
    <w:rsid w:val="00EC38E6"/>
    <w:rsid w:val="00EC593E"/>
    <w:rsid w:val="00EC65E6"/>
    <w:rsid w:val="00EC67BD"/>
    <w:rsid w:val="00ED2871"/>
    <w:rsid w:val="00ED45F2"/>
    <w:rsid w:val="00ED4E36"/>
    <w:rsid w:val="00EF0313"/>
    <w:rsid w:val="00EF17FB"/>
    <w:rsid w:val="00EF1DC5"/>
    <w:rsid w:val="00EF3F9B"/>
    <w:rsid w:val="00EF7A30"/>
    <w:rsid w:val="00F026CE"/>
    <w:rsid w:val="00F05153"/>
    <w:rsid w:val="00F26F28"/>
    <w:rsid w:val="00F343DC"/>
    <w:rsid w:val="00F34AC6"/>
    <w:rsid w:val="00F37311"/>
    <w:rsid w:val="00F40B78"/>
    <w:rsid w:val="00F45BD0"/>
    <w:rsid w:val="00F47827"/>
    <w:rsid w:val="00F5759A"/>
    <w:rsid w:val="00F67324"/>
    <w:rsid w:val="00F72568"/>
    <w:rsid w:val="00F72D60"/>
    <w:rsid w:val="00F75857"/>
    <w:rsid w:val="00F8156F"/>
    <w:rsid w:val="00F873C7"/>
    <w:rsid w:val="00F9489F"/>
    <w:rsid w:val="00FA257B"/>
    <w:rsid w:val="00FB4DF5"/>
    <w:rsid w:val="00FB6966"/>
    <w:rsid w:val="00FC48D7"/>
    <w:rsid w:val="00FD67F6"/>
    <w:rsid w:val="00FE2639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96250-BA5D-41FF-8796-CC914F38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0953-AA35-4B9B-8223-95EE4D52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15</cp:revision>
  <cp:lastPrinted>2017-02-13T09:27:00Z</cp:lastPrinted>
  <dcterms:created xsi:type="dcterms:W3CDTF">2016-07-20T07:29:00Z</dcterms:created>
  <dcterms:modified xsi:type="dcterms:W3CDTF">2017-03-06T07:49:00Z</dcterms:modified>
</cp:coreProperties>
</file>